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27ED" w14:textId="77777777" w:rsidR="002424D6" w:rsidRPr="009B32BA" w:rsidRDefault="002424D6" w:rsidP="002424D6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0683960E" w14:textId="77777777" w:rsidR="002424D6" w:rsidRDefault="002424D6" w:rsidP="002424D6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449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70"/>
        <w:gridCol w:w="4351"/>
        <w:gridCol w:w="4981"/>
        <w:gridCol w:w="247"/>
      </w:tblGrid>
      <w:tr w:rsidR="002424D6" w14:paraId="7BC2EFAC" w14:textId="77777777" w:rsidTr="005101DD">
        <w:trPr>
          <w:trHeight w:val="887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1203A3B" w14:textId="77777777" w:rsidR="002424D6" w:rsidRDefault="002424D6" w:rsidP="005101DD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4C66A42D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B53BC7" w14:textId="77777777" w:rsidR="002424D6" w:rsidRPr="00127405" w:rsidRDefault="002424D6" w:rsidP="005101DD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2424D6" w14:paraId="27ED10B9" w14:textId="77777777" w:rsidTr="005101DD">
        <w:trPr>
          <w:trHeight w:val="620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18409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E30C23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655E398" w14:textId="77777777" w:rsidR="00C54E14" w:rsidRDefault="002424D6" w:rsidP="00BF4A95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Nabava </w:t>
            </w:r>
            <w:r w:rsidR="00C54E14">
              <w:rPr>
                <w:rFonts w:ascii="Calibri" w:hAnsi="Calibri" w:cs="Calibri"/>
                <w:b/>
                <w:sz w:val="24"/>
                <w:szCs w:val="24"/>
              </w:rPr>
              <w:t>uređaja</w:t>
            </w:r>
            <w:r w:rsidR="00206C9B">
              <w:rPr>
                <w:rFonts w:ascii="Calibri" w:hAnsi="Calibri" w:cs="Calibri"/>
                <w:b/>
                <w:sz w:val="24"/>
                <w:szCs w:val="24"/>
              </w:rPr>
              <w:t xml:space="preserve"> za </w:t>
            </w:r>
            <w:r w:rsidR="00C54E14">
              <w:rPr>
                <w:rFonts w:ascii="Calibri" w:hAnsi="Calibri" w:cs="Calibri"/>
                <w:b/>
                <w:sz w:val="24"/>
                <w:szCs w:val="24"/>
              </w:rPr>
              <w:t xml:space="preserve">mjerenje </w:t>
            </w:r>
          </w:p>
          <w:p w14:paraId="2A555D67" w14:textId="5021A8CF" w:rsidR="002424D6" w:rsidRPr="00AB2D4D" w:rsidRDefault="00C54E14" w:rsidP="00BF4A95">
            <w:pPr>
              <w:spacing w:after="0"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C reaktivnog proteina</w:t>
            </w:r>
            <w:r w:rsidR="002424D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424D6" w14:paraId="2C98F574" w14:textId="77777777" w:rsidTr="00073880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7524D" w14:textId="77777777" w:rsidR="002424D6" w:rsidRDefault="002424D6" w:rsidP="005101DD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D21EF" w14:textId="77777777" w:rsidR="002424D6" w:rsidRDefault="002424D6" w:rsidP="005101DD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BAC4" w14:textId="77777777" w:rsidR="002424D6" w:rsidRDefault="002424D6" w:rsidP="005101DD">
            <w:pPr>
              <w:snapToGrid w:val="0"/>
              <w:jc w:val="center"/>
            </w:pPr>
          </w:p>
        </w:tc>
      </w:tr>
      <w:tr w:rsidR="002424D6" w14:paraId="1C8C11BD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D2D8C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B991580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A877A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6C9CC31E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913EE6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26E316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5E27B30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7DBE3933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F63834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D708B9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64EEA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1048BF39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563B3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EE7B68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11328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26D61585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CB171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A901DAF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F900D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65935B72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45E23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9C6838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6D76D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3DBEBD4E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7FF27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67453BB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BD2199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37EA32D1" w14:textId="77777777" w:rsidTr="005101DD">
        <w:trPr>
          <w:trHeight w:val="92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712131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13360E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0DAE72" w14:textId="77777777" w:rsidR="002424D6" w:rsidRDefault="002424D6" w:rsidP="005101DD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2424D6" w14:paraId="0BD2258E" w14:textId="77777777" w:rsidTr="005101DD">
        <w:trPr>
          <w:trHeight w:val="775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C48E1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4A81F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27291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340283B6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77C40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66578E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98DD2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18CEE21D" w14:textId="77777777" w:rsidTr="005101DD">
        <w:trPr>
          <w:trHeight w:val="574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83AF76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EF339B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BB72C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3A943E32" w14:textId="77777777" w:rsidTr="005101DD">
        <w:trPr>
          <w:trHeight w:val="576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51ED1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3C1F2D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4E6BA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66766008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2C8B9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57B42C4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D1FB7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376ADC54" w14:textId="77777777" w:rsidTr="00073880">
        <w:trPr>
          <w:trHeight w:val="569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F07B8" w14:textId="77777777" w:rsidR="002424D6" w:rsidRDefault="002424D6" w:rsidP="005101DD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E7FE81" w14:textId="77777777" w:rsidR="002424D6" w:rsidRDefault="002424D6" w:rsidP="005101DD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B5A7A" w14:textId="77777777" w:rsidR="002424D6" w:rsidRDefault="002424D6" w:rsidP="005101DD">
            <w:pPr>
              <w:snapToGrid w:val="0"/>
            </w:pPr>
          </w:p>
        </w:tc>
      </w:tr>
      <w:tr w:rsidR="002424D6" w14:paraId="169FA56B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357F0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A1485C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1D7C5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2424D6" w14:paraId="63B64BAF" w14:textId="77777777" w:rsidTr="005101DD">
        <w:trPr>
          <w:trHeight w:val="572"/>
        </w:trPr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99AF4D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3E6BDA3" w14:textId="77777777" w:rsidR="002424D6" w:rsidRDefault="002424D6" w:rsidP="005101DD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61DE8" w14:textId="77777777" w:rsidR="002424D6" w:rsidRDefault="002424D6" w:rsidP="005101DD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638262E5" w14:textId="77777777" w:rsidR="002424D6" w:rsidRDefault="002424D6" w:rsidP="002424D6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678"/>
        <w:gridCol w:w="425"/>
      </w:tblGrid>
      <w:tr w:rsidR="002424D6" w14:paraId="715B526A" w14:textId="77777777" w:rsidTr="00571AC4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1C18E1BB" w14:textId="77777777" w:rsidR="002424D6" w:rsidRDefault="002424D6" w:rsidP="005101DD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0198840D" w14:textId="77777777" w:rsidR="002424D6" w:rsidRDefault="002424D6" w:rsidP="005101DD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0E9447" w14:textId="77777777" w:rsidR="002424D6" w:rsidRDefault="002424D6" w:rsidP="005101DD">
            <w:pPr>
              <w:snapToGrid w:val="0"/>
            </w:pPr>
          </w:p>
        </w:tc>
      </w:tr>
      <w:tr w:rsidR="002424D6" w14:paraId="640E42AE" w14:textId="77777777" w:rsidTr="00571A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A404" w14:textId="77777777" w:rsidR="002424D6" w:rsidRDefault="002424D6" w:rsidP="005101DD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22DD" w14:textId="53DC6D0A" w:rsidR="002424D6" w:rsidRDefault="002424D6" w:rsidP="005101DD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8846E1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53A06A53" w14:textId="77777777" w:rsidR="002424D6" w:rsidRDefault="002424D6" w:rsidP="005101DD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BDD86" w14:textId="77777777" w:rsidR="002424D6" w:rsidRDefault="002424D6" w:rsidP="005101DD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424D6" w14:paraId="76DC69C6" w14:textId="77777777" w:rsidTr="00571A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E36C" w14:textId="77777777" w:rsidR="002424D6" w:rsidRDefault="002424D6" w:rsidP="002424D6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F008" w14:textId="18090242" w:rsidR="002424D6" w:rsidRDefault="002424D6" w:rsidP="002424D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Stopa i iznos PDV-a  </w:t>
            </w:r>
          </w:p>
          <w:p w14:paraId="13527F67" w14:textId="77777777" w:rsidR="002424D6" w:rsidRDefault="002424D6" w:rsidP="002424D6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4BBD" w14:textId="77777777" w:rsidR="002424D6" w:rsidRDefault="002424D6" w:rsidP="002424D6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424D6" w14:paraId="2E4C8732" w14:textId="77777777" w:rsidTr="00571A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F5B3F" w14:textId="77777777" w:rsidR="002424D6" w:rsidRDefault="002424D6" w:rsidP="005101DD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6BDC" w14:textId="32BFB03A" w:rsidR="002424D6" w:rsidRDefault="002424D6" w:rsidP="005101DD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8846E1">
              <w:rPr>
                <w:rFonts w:ascii="Cambria" w:hAnsi="Cambria" w:cs="Cambria"/>
                <w:b/>
              </w:rPr>
              <w:t>€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7022A705" w14:textId="77777777" w:rsidR="002424D6" w:rsidRDefault="002424D6" w:rsidP="005101DD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4B52" w14:textId="77777777" w:rsidR="002424D6" w:rsidRDefault="002424D6" w:rsidP="005101DD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2424D6" w14:paraId="0AE6776A" w14:textId="77777777" w:rsidTr="00571AC4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4D20" w14:textId="77777777" w:rsidR="002424D6" w:rsidRDefault="002424D6" w:rsidP="005101DD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94CD" w14:textId="77777777" w:rsidR="002424D6" w:rsidRDefault="002424D6" w:rsidP="005101DD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(najmanje 60 dana od dana otvaranja ponuda)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B3D95" w14:textId="77777777" w:rsidR="002424D6" w:rsidRDefault="002424D6" w:rsidP="005101DD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4100E383" w14:textId="77777777" w:rsidR="00BF15E7" w:rsidRDefault="00BF15E7" w:rsidP="00BF15E7">
      <w:pPr>
        <w:pStyle w:val="Bezproreda"/>
        <w:jc w:val="both"/>
        <w:rPr>
          <w:rFonts w:ascii="Arial" w:hAnsi="Arial" w:cs="Arial"/>
        </w:rPr>
      </w:pPr>
    </w:p>
    <w:p w14:paraId="33D6B79D" w14:textId="77777777" w:rsidR="00BF15E7" w:rsidRDefault="00BF15E7" w:rsidP="00BF15E7">
      <w:pPr>
        <w:spacing w:after="0" w:line="254" w:lineRule="auto"/>
        <w:ind w:right="-259"/>
        <w:rPr>
          <w:rFonts w:ascii="Cambria" w:hAnsi="Cambria" w:cs="Cambria"/>
          <w:b/>
        </w:rPr>
      </w:pPr>
    </w:p>
    <w:p w14:paraId="046B5DF2" w14:textId="77777777" w:rsidR="002424D6" w:rsidRDefault="002424D6" w:rsidP="002424D6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5FFC317" w14:textId="77777777" w:rsidR="002424D6" w:rsidRDefault="002424D6" w:rsidP="002424D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5FEC0958" w14:textId="77777777" w:rsidR="002424D6" w:rsidRDefault="002424D6" w:rsidP="002424D6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7D2F5373" w14:textId="7DDC116A" w:rsidR="002424D6" w:rsidRPr="007C6956" w:rsidRDefault="00BF15E7" w:rsidP="00BF15E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</w:t>
      </w:r>
      <w:r w:rsidR="002424D6">
        <w:rPr>
          <w:rFonts w:ascii="Arial" w:hAnsi="Arial" w:cs="Arial"/>
        </w:rPr>
        <w:t>____</w:t>
      </w:r>
      <w:r w:rsidR="002424D6" w:rsidRPr="007C6956">
        <w:rPr>
          <w:rFonts w:ascii="Arial" w:hAnsi="Arial" w:cs="Arial"/>
        </w:rPr>
        <w:t>_______________________________</w:t>
      </w:r>
    </w:p>
    <w:p w14:paraId="1BA164DB" w14:textId="2CC6DC96" w:rsidR="002424D6" w:rsidRDefault="002424D6" w:rsidP="002424D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 xml:space="preserve">(Ime i prezime </w:t>
      </w:r>
      <w:r w:rsidR="00BF15E7">
        <w:rPr>
          <w:rFonts w:ascii="Arial" w:hAnsi="Arial" w:cs="Arial"/>
        </w:rPr>
        <w:t xml:space="preserve">te potpis </w:t>
      </w:r>
      <w:r w:rsidRPr="007C6956">
        <w:rPr>
          <w:rFonts w:ascii="Arial" w:hAnsi="Arial" w:cs="Arial"/>
        </w:rPr>
        <w:t>ovlaštene osobe ponuditelja)</w:t>
      </w:r>
    </w:p>
    <w:p w14:paraId="19A6E5A0" w14:textId="77777777" w:rsidR="002424D6" w:rsidRPr="007C6956" w:rsidRDefault="002424D6" w:rsidP="002424D6">
      <w:pPr>
        <w:jc w:val="right"/>
        <w:rPr>
          <w:rFonts w:ascii="Arial" w:hAnsi="Arial" w:cs="Arial"/>
        </w:rPr>
      </w:pPr>
    </w:p>
    <w:p w14:paraId="287E22D8" w14:textId="77777777" w:rsidR="002424D6" w:rsidRDefault="002424D6" w:rsidP="002424D6">
      <w:pPr>
        <w:jc w:val="right"/>
        <w:rPr>
          <w:rFonts w:ascii="Arial" w:hAnsi="Arial" w:cs="Arial"/>
          <w:sz w:val="24"/>
          <w:szCs w:val="24"/>
        </w:rPr>
      </w:pPr>
    </w:p>
    <w:p w14:paraId="0A0B740A" w14:textId="77777777" w:rsidR="002424D6" w:rsidRDefault="002424D6" w:rsidP="002424D6">
      <w:pPr>
        <w:jc w:val="right"/>
        <w:rPr>
          <w:rFonts w:ascii="Arial" w:hAnsi="Arial" w:cs="Arial"/>
          <w:sz w:val="24"/>
          <w:szCs w:val="24"/>
        </w:rPr>
      </w:pPr>
    </w:p>
    <w:p w14:paraId="746F669E" w14:textId="77777777" w:rsidR="002424D6" w:rsidRDefault="002424D6" w:rsidP="002424D6">
      <w:pPr>
        <w:jc w:val="right"/>
        <w:rPr>
          <w:rFonts w:ascii="Arial" w:hAnsi="Arial" w:cs="Arial"/>
          <w:sz w:val="24"/>
          <w:szCs w:val="24"/>
        </w:rPr>
      </w:pPr>
    </w:p>
    <w:p w14:paraId="70C0A412" w14:textId="77777777" w:rsidR="002424D6" w:rsidRDefault="002424D6" w:rsidP="002424D6">
      <w:pPr>
        <w:jc w:val="right"/>
        <w:rPr>
          <w:rFonts w:ascii="Arial" w:hAnsi="Arial" w:cs="Arial"/>
          <w:sz w:val="24"/>
          <w:szCs w:val="24"/>
        </w:rPr>
      </w:pPr>
    </w:p>
    <w:p w14:paraId="29633D4D" w14:textId="77777777" w:rsidR="002424D6" w:rsidRDefault="002424D6" w:rsidP="002424D6">
      <w:pPr>
        <w:jc w:val="right"/>
        <w:rPr>
          <w:rFonts w:ascii="Arial" w:hAnsi="Arial" w:cs="Arial"/>
          <w:sz w:val="24"/>
          <w:szCs w:val="24"/>
        </w:rPr>
      </w:pPr>
    </w:p>
    <w:p w14:paraId="112036FD" w14:textId="22F1741F" w:rsidR="00594C5A" w:rsidRDefault="00594C5A" w:rsidP="00BF15E7">
      <w:pPr>
        <w:rPr>
          <w:rFonts w:ascii="Arial" w:hAnsi="Arial" w:cs="Arial"/>
          <w:sz w:val="24"/>
          <w:szCs w:val="24"/>
        </w:rPr>
      </w:pPr>
    </w:p>
    <w:p w14:paraId="2400A101" w14:textId="77777777" w:rsidR="00594C5A" w:rsidRDefault="00594C5A" w:rsidP="002424D6">
      <w:pPr>
        <w:jc w:val="right"/>
        <w:rPr>
          <w:rFonts w:ascii="Arial" w:hAnsi="Arial" w:cs="Arial"/>
          <w:sz w:val="24"/>
          <w:szCs w:val="24"/>
        </w:rPr>
      </w:pPr>
    </w:p>
    <w:p w14:paraId="7300DA42" w14:textId="77777777" w:rsidR="00073880" w:rsidRDefault="00073880" w:rsidP="002424D6">
      <w:pPr>
        <w:jc w:val="right"/>
        <w:rPr>
          <w:rFonts w:ascii="Arial" w:hAnsi="Arial" w:cs="Arial"/>
          <w:sz w:val="24"/>
          <w:szCs w:val="24"/>
        </w:rPr>
      </w:pPr>
    </w:p>
    <w:p w14:paraId="6A135D74" w14:textId="77777777" w:rsidR="00073880" w:rsidRDefault="00073880" w:rsidP="002424D6">
      <w:pPr>
        <w:jc w:val="right"/>
        <w:rPr>
          <w:rFonts w:ascii="Arial" w:hAnsi="Arial" w:cs="Arial"/>
          <w:sz w:val="24"/>
          <w:szCs w:val="24"/>
        </w:rPr>
      </w:pPr>
    </w:p>
    <w:p w14:paraId="6E30E74A" w14:textId="77777777" w:rsidR="00073880" w:rsidRDefault="00073880" w:rsidP="002424D6">
      <w:pPr>
        <w:jc w:val="right"/>
        <w:rPr>
          <w:rFonts w:ascii="Arial" w:hAnsi="Arial" w:cs="Arial"/>
          <w:sz w:val="24"/>
          <w:szCs w:val="24"/>
        </w:rPr>
      </w:pPr>
    </w:p>
    <w:p w14:paraId="7CBAE84A" w14:textId="77777777" w:rsidR="00073880" w:rsidRDefault="00073880" w:rsidP="002424D6">
      <w:pPr>
        <w:jc w:val="right"/>
        <w:rPr>
          <w:rFonts w:ascii="Arial" w:hAnsi="Arial" w:cs="Arial"/>
          <w:sz w:val="24"/>
          <w:szCs w:val="24"/>
        </w:rPr>
      </w:pPr>
    </w:p>
    <w:p w14:paraId="09CCC61F" w14:textId="77777777" w:rsidR="00073880" w:rsidRDefault="00073880" w:rsidP="002424D6">
      <w:pPr>
        <w:jc w:val="right"/>
        <w:rPr>
          <w:rFonts w:ascii="Arial" w:hAnsi="Arial" w:cs="Arial"/>
          <w:sz w:val="24"/>
          <w:szCs w:val="24"/>
        </w:rPr>
      </w:pPr>
    </w:p>
    <w:p w14:paraId="571E1FB3" w14:textId="77777777" w:rsidR="002424D6" w:rsidRDefault="002424D6" w:rsidP="002424D6">
      <w:pPr>
        <w:jc w:val="right"/>
        <w:rPr>
          <w:rFonts w:ascii="Arial" w:hAnsi="Arial" w:cs="Arial"/>
          <w:sz w:val="24"/>
          <w:szCs w:val="24"/>
        </w:rPr>
      </w:pPr>
    </w:p>
    <w:p w14:paraId="39B2FDA7" w14:textId="77777777" w:rsidR="002424D6" w:rsidRPr="00073880" w:rsidRDefault="002424D6" w:rsidP="002424D6">
      <w:pPr>
        <w:spacing w:after="0" w:line="254" w:lineRule="auto"/>
        <w:ind w:right="-259"/>
        <w:rPr>
          <w:rFonts w:ascii="Arial" w:hAnsi="Arial" w:cs="Arial"/>
          <w:bCs/>
          <w:sz w:val="18"/>
          <w:szCs w:val="18"/>
        </w:rPr>
      </w:pPr>
      <w:r w:rsidRPr="00073880">
        <w:rPr>
          <w:rFonts w:ascii="Arial" w:hAnsi="Arial" w:cs="Arial"/>
          <w:bCs/>
          <w:sz w:val="18"/>
          <w:szCs w:val="18"/>
        </w:rPr>
        <w:t>* Obavezno ispuniti sve stavke.</w:t>
      </w:r>
    </w:p>
    <w:p w14:paraId="22B9D187" w14:textId="3F91275E" w:rsidR="002424D6" w:rsidRPr="00073880" w:rsidRDefault="002424D6" w:rsidP="002424D6">
      <w:pPr>
        <w:pStyle w:val="Default"/>
        <w:rPr>
          <w:rFonts w:ascii="Arial" w:hAnsi="Arial" w:cs="Arial"/>
          <w:sz w:val="18"/>
          <w:szCs w:val="18"/>
        </w:rPr>
      </w:pPr>
      <w:r w:rsidRPr="00073880">
        <w:rPr>
          <w:rFonts w:ascii="Arial" w:hAnsi="Arial" w:cs="Arial"/>
          <w:sz w:val="18"/>
          <w:szCs w:val="18"/>
        </w:rPr>
        <w:t xml:space="preserve">* Cijena se izražava u </w:t>
      </w:r>
      <w:r w:rsidR="00BF15E7" w:rsidRPr="00073880">
        <w:rPr>
          <w:rFonts w:ascii="Arial" w:hAnsi="Arial" w:cs="Arial"/>
          <w:sz w:val="18"/>
          <w:szCs w:val="18"/>
        </w:rPr>
        <w:t>eurima</w:t>
      </w:r>
      <w:r w:rsidRPr="00073880">
        <w:rPr>
          <w:rFonts w:ascii="Arial" w:hAnsi="Arial" w:cs="Arial"/>
          <w:sz w:val="18"/>
          <w:szCs w:val="18"/>
        </w:rPr>
        <w:t xml:space="preserve">. U cijenu ponude moraju biti uračunati svi troškovi i popusti. </w:t>
      </w:r>
    </w:p>
    <w:p w14:paraId="3DE7A678" w14:textId="252AA0D3" w:rsidR="002424D6" w:rsidRPr="00073880" w:rsidRDefault="002424D6" w:rsidP="009901C2">
      <w:pPr>
        <w:jc w:val="both"/>
        <w:rPr>
          <w:rStyle w:val="BezproredaChar"/>
          <w:rFonts w:ascii="Arial" w:eastAsiaTheme="minorHAnsi" w:hAnsi="Arial" w:cs="Arial"/>
          <w:sz w:val="18"/>
          <w:szCs w:val="18"/>
          <w:u w:val="single"/>
        </w:rPr>
      </w:pPr>
      <w:r w:rsidRPr="00073880">
        <w:rPr>
          <w:rFonts w:ascii="Arial" w:hAnsi="Arial" w:cs="Arial"/>
          <w:b/>
          <w:bCs/>
          <w:sz w:val="18"/>
          <w:szCs w:val="18"/>
        </w:rPr>
        <w:t>**</w:t>
      </w:r>
      <w:r w:rsidRPr="00073880">
        <w:rPr>
          <w:rStyle w:val="BezproredaChar"/>
          <w:rFonts w:ascii="Arial" w:eastAsiaTheme="minorHAnsi" w:hAnsi="Arial" w:cs="Arial"/>
          <w:sz w:val="18"/>
          <w:szCs w:val="18"/>
          <w:u w:val="single"/>
        </w:rPr>
        <w:t>Ako ponuditelj nije u sustavu PDV-a u ponudbenom listu, na mjesto predviđeno za upis cijene ponude s PDV-om, upisuje isti iznos kao što je upisan na mjestu predviđenom za upis cijene ponude bez PDV-a, a mjesto predviđeno za upis iznosa PDV-a ostavlja se prazno.</w:t>
      </w:r>
    </w:p>
    <w:p w14:paraId="43ED9471" w14:textId="77777777" w:rsidR="009901C2" w:rsidRDefault="009901C2" w:rsidP="002424D6">
      <w:pPr>
        <w:rPr>
          <w:rFonts w:ascii="Arial" w:hAnsi="Arial" w:cs="Arial"/>
          <w:sz w:val="24"/>
          <w:szCs w:val="24"/>
        </w:rPr>
      </w:pPr>
    </w:p>
    <w:p w14:paraId="1C144280" w14:textId="77777777" w:rsidR="00073880" w:rsidRDefault="00073880" w:rsidP="002424D6">
      <w:pPr>
        <w:rPr>
          <w:rFonts w:ascii="Arial" w:hAnsi="Arial" w:cs="Arial"/>
          <w:sz w:val="24"/>
          <w:szCs w:val="24"/>
        </w:rPr>
      </w:pPr>
    </w:p>
    <w:p w14:paraId="01EE3B8E" w14:textId="77777777" w:rsidR="002424D6" w:rsidRDefault="002424D6" w:rsidP="002424D6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Prilog 4.</w:t>
      </w:r>
    </w:p>
    <w:p w14:paraId="2B6F602C" w14:textId="77777777" w:rsidR="002424D6" w:rsidRDefault="002424D6" w:rsidP="002424D6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6AC94A8E" w14:textId="77777777" w:rsidR="002424D6" w:rsidRDefault="002424D6" w:rsidP="002424D6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473E20DF" w14:textId="77777777" w:rsidR="002424D6" w:rsidRDefault="002424D6" w:rsidP="002424D6">
      <w:pPr>
        <w:pStyle w:val="Standard"/>
        <w:spacing w:line="100" w:lineRule="atLeast"/>
        <w:jc w:val="both"/>
        <w:rPr>
          <w:sz w:val="22"/>
          <w:szCs w:val="22"/>
        </w:rPr>
      </w:pPr>
    </w:p>
    <w:p w14:paraId="357FEB72" w14:textId="77777777" w:rsidR="002424D6" w:rsidRDefault="002424D6" w:rsidP="002424D6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0778457E" w14:textId="77777777" w:rsidR="002424D6" w:rsidRDefault="002424D6" w:rsidP="002424D6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2C0E946B" w14:textId="77777777" w:rsidR="002424D6" w:rsidRDefault="002424D6" w:rsidP="002424D6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466095B4" w14:textId="77777777" w:rsidR="002424D6" w:rsidRDefault="002424D6" w:rsidP="002424D6">
      <w:pPr>
        <w:pStyle w:val="Standard"/>
        <w:spacing w:line="100" w:lineRule="atLeast"/>
        <w:jc w:val="both"/>
        <w:rPr>
          <w:sz w:val="22"/>
          <w:szCs w:val="22"/>
        </w:rPr>
      </w:pPr>
    </w:p>
    <w:p w14:paraId="025BE326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1A25EA98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3BA58F21" w14:textId="77777777" w:rsidR="002424D6" w:rsidRDefault="002424D6" w:rsidP="002424D6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970C186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55BD1808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524FC964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59EDDD0A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1545AF10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2D59B7E7" w14:textId="77777777" w:rsidR="002424D6" w:rsidRDefault="002424D6" w:rsidP="002424D6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65F0F082" w14:textId="77777777" w:rsidR="002424D6" w:rsidRDefault="002424D6" w:rsidP="002424D6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67479207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3FB9F879" w14:textId="77777777" w:rsidR="002424D6" w:rsidRDefault="002424D6" w:rsidP="002424D6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5C7E234E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6E1D5002" w14:textId="77777777" w:rsidR="002424D6" w:rsidRDefault="002424D6" w:rsidP="002424D6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75935369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FF9125E" w14:textId="79FE2DC9" w:rsidR="002424D6" w:rsidRPr="00BF15E7" w:rsidRDefault="002424D6" w:rsidP="002424D6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</w:t>
      </w:r>
      <w:r>
        <w:rPr>
          <w:sz w:val="22"/>
          <w:szCs w:val="22"/>
        </w:rPr>
        <w:lastRenderedPageBreak/>
        <w:t xml:space="preserve">(novačenje i obuka za terorizam) iz Kaznenog zakona (Narodne novine, br. 110/97., 27/98., 50/00., 129/00., 51/01., 111/03., 190/03., 105/04., 84/05., 71/06., 110/07., 152/08., 57/11., 77/11. i 143/12.) </w:t>
      </w:r>
    </w:p>
    <w:p w14:paraId="71428107" w14:textId="77777777" w:rsidR="002424D6" w:rsidRDefault="002424D6" w:rsidP="002424D6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F5CE46D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49B3FF3E" w14:textId="77777777" w:rsidR="002424D6" w:rsidRDefault="002424D6" w:rsidP="002424D6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1953B89B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3BDDC5EF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45FF416F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6C7E1078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3B4AC0EF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 te dokazuju ono što je gospodarski subjekt naveo u ESPD-u. </w:t>
      </w:r>
    </w:p>
    <w:p w14:paraId="3DD855AF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2F5BF1A4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7551FCF6" w14:textId="64DEA089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BF15E7">
        <w:rPr>
          <w:sz w:val="22"/>
          <w:szCs w:val="22"/>
        </w:rPr>
        <w:t>4</w:t>
      </w:r>
      <w:r>
        <w:rPr>
          <w:sz w:val="22"/>
          <w:szCs w:val="22"/>
        </w:rPr>
        <w:t xml:space="preserve">. godine </w:t>
      </w:r>
    </w:p>
    <w:p w14:paraId="65626825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B423A2C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M.P.    __________________________________</w:t>
      </w:r>
    </w:p>
    <w:p w14:paraId="06BE5E96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03F6799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2B7640E2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72A3F1F2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1685B492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226D0EFF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4CE50AD4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09DD37B8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06AF3303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0A44B12A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084D5F25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1B47BB7A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29EFF12B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7503BAC9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2B21ABC1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45C6D2F8" w14:textId="01A16A70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287CF938" w14:textId="5D71AB77" w:rsidR="003632A4" w:rsidRDefault="003632A4" w:rsidP="002424D6">
      <w:pPr>
        <w:pStyle w:val="Standard"/>
        <w:spacing w:line="100" w:lineRule="atLeast"/>
        <w:rPr>
          <w:sz w:val="22"/>
          <w:szCs w:val="22"/>
        </w:rPr>
      </w:pPr>
    </w:p>
    <w:p w14:paraId="6CCBDC91" w14:textId="63D99139" w:rsidR="003632A4" w:rsidRDefault="003632A4" w:rsidP="002424D6">
      <w:pPr>
        <w:pStyle w:val="Standard"/>
        <w:spacing w:line="100" w:lineRule="atLeast"/>
        <w:rPr>
          <w:sz w:val="22"/>
          <w:szCs w:val="22"/>
        </w:rPr>
      </w:pPr>
    </w:p>
    <w:p w14:paraId="2CA51CF0" w14:textId="77777777" w:rsidR="003632A4" w:rsidRDefault="003632A4" w:rsidP="002424D6">
      <w:pPr>
        <w:pStyle w:val="Standard"/>
        <w:spacing w:line="100" w:lineRule="atLeast"/>
        <w:rPr>
          <w:sz w:val="22"/>
          <w:szCs w:val="22"/>
        </w:rPr>
      </w:pPr>
    </w:p>
    <w:p w14:paraId="77985559" w14:textId="77777777" w:rsidR="002424D6" w:rsidRDefault="002424D6" w:rsidP="002424D6">
      <w:pPr>
        <w:pStyle w:val="Standard"/>
        <w:spacing w:line="100" w:lineRule="atLeast"/>
        <w:rPr>
          <w:sz w:val="22"/>
          <w:szCs w:val="22"/>
        </w:rPr>
      </w:pPr>
    </w:p>
    <w:p w14:paraId="2A0F2EB2" w14:textId="77777777" w:rsidR="002424D6" w:rsidRPr="00C57D45" w:rsidRDefault="002424D6" w:rsidP="002424D6">
      <w:pPr>
        <w:pStyle w:val="Standard"/>
        <w:spacing w:line="100" w:lineRule="atLeast"/>
        <w:rPr>
          <w:sz w:val="20"/>
          <w:szCs w:val="20"/>
        </w:rPr>
      </w:pPr>
    </w:p>
    <w:p w14:paraId="237F23C7" w14:textId="77777777" w:rsidR="002424D6" w:rsidRPr="006918DC" w:rsidRDefault="002424D6" w:rsidP="002424D6">
      <w:pPr>
        <w:pStyle w:val="Standard"/>
        <w:spacing w:line="100" w:lineRule="atLeast"/>
        <w:rPr>
          <w:sz w:val="18"/>
          <w:szCs w:val="18"/>
        </w:rPr>
      </w:pPr>
      <w:r w:rsidRPr="006918DC">
        <w:rPr>
          <w:sz w:val="18"/>
          <w:szCs w:val="18"/>
        </w:rPr>
        <w:t xml:space="preserve">NAPOMENA: Ovaj obrazac potpisuje osoba ovlaštena za samostalno i pojedinačno zastupanje gospodarskog subjekta (ili osobe koje su ovlaštene za skupno zastupanje gospodarskog subjekta). Ako ovaj obrazac Izjave o nekažnjavanju, potpisuje državljanin Republike Hrvatske isti </w:t>
      </w:r>
      <w:r w:rsidRPr="006918DC">
        <w:rPr>
          <w:b/>
          <w:sz w:val="18"/>
          <w:szCs w:val="18"/>
        </w:rPr>
        <w:t>mora imati ovjereni potpis davatelja Izjave kod javnog bilježnika</w:t>
      </w:r>
      <w:r w:rsidRPr="006918DC">
        <w:rPr>
          <w:sz w:val="18"/>
          <w:szCs w:val="18"/>
        </w:rPr>
        <w:t xml:space="preserve">. </w:t>
      </w:r>
    </w:p>
    <w:p w14:paraId="5F8C5D36" w14:textId="77777777" w:rsidR="002424D6" w:rsidRDefault="002424D6" w:rsidP="002424D6">
      <w:pPr>
        <w:pStyle w:val="Standard"/>
        <w:spacing w:line="100" w:lineRule="atLeast"/>
        <w:rPr>
          <w:sz w:val="18"/>
          <w:szCs w:val="18"/>
        </w:rPr>
      </w:pPr>
    </w:p>
    <w:p w14:paraId="26E0CB3E" w14:textId="77777777" w:rsidR="002424D6" w:rsidRDefault="002424D6" w:rsidP="002424D6">
      <w:pPr>
        <w:pStyle w:val="Standard"/>
        <w:spacing w:line="100" w:lineRule="atLeast"/>
        <w:rPr>
          <w:sz w:val="18"/>
          <w:szCs w:val="18"/>
        </w:rPr>
      </w:pPr>
    </w:p>
    <w:p w14:paraId="18E1CF36" w14:textId="77777777" w:rsidR="002424D6" w:rsidRDefault="002424D6" w:rsidP="002424D6">
      <w:pPr>
        <w:pStyle w:val="Standard"/>
        <w:spacing w:line="100" w:lineRule="atLeast"/>
        <w:rPr>
          <w:sz w:val="18"/>
          <w:szCs w:val="18"/>
        </w:rPr>
      </w:pPr>
    </w:p>
    <w:p w14:paraId="5D30C5D4" w14:textId="77777777" w:rsidR="00BF15E7" w:rsidRDefault="00BF15E7" w:rsidP="002424D6">
      <w:pPr>
        <w:pStyle w:val="Standard"/>
        <w:spacing w:line="100" w:lineRule="atLeast"/>
        <w:rPr>
          <w:sz w:val="18"/>
          <w:szCs w:val="18"/>
        </w:rPr>
      </w:pPr>
    </w:p>
    <w:p w14:paraId="447B34BC" w14:textId="77777777" w:rsidR="00BF15E7" w:rsidRDefault="00BF15E7" w:rsidP="002424D6">
      <w:pPr>
        <w:pStyle w:val="Standard"/>
        <w:spacing w:line="100" w:lineRule="atLeast"/>
        <w:rPr>
          <w:sz w:val="18"/>
          <w:szCs w:val="18"/>
        </w:rPr>
      </w:pPr>
    </w:p>
    <w:p w14:paraId="29D6FB3F" w14:textId="77777777" w:rsidR="002424D6" w:rsidRDefault="002424D6" w:rsidP="002424D6">
      <w:pPr>
        <w:pStyle w:val="Standard"/>
        <w:spacing w:line="100" w:lineRule="atLeast"/>
        <w:rPr>
          <w:sz w:val="18"/>
          <w:szCs w:val="18"/>
        </w:rPr>
      </w:pPr>
    </w:p>
    <w:p w14:paraId="3771754E" w14:textId="77777777" w:rsidR="002424D6" w:rsidRDefault="002424D6" w:rsidP="002424D6">
      <w:pPr>
        <w:pStyle w:val="Standard"/>
        <w:spacing w:line="100" w:lineRule="atLeast"/>
        <w:rPr>
          <w:sz w:val="18"/>
          <w:szCs w:val="18"/>
        </w:rPr>
      </w:pPr>
    </w:p>
    <w:p w14:paraId="05A28EBC" w14:textId="77777777" w:rsidR="002424D6" w:rsidRDefault="002424D6" w:rsidP="002424D6">
      <w:pPr>
        <w:spacing w:after="0"/>
        <w:rPr>
          <w:rFonts w:ascii="Arial" w:eastAsia="Times New Roman" w:hAnsi="Arial" w:cs="Arial"/>
        </w:rPr>
      </w:pPr>
    </w:p>
    <w:p w14:paraId="60A8C24C" w14:textId="48732D6D" w:rsidR="002424D6" w:rsidRDefault="002424D6" w:rsidP="002424D6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DOM ZDRAVLJA BJELOVARSKO BILOGORSKE ŽUPANIJE</w:t>
      </w:r>
      <w:r>
        <w:rPr>
          <w:rFonts w:ascii="Arial" w:eastAsia="Times New Roman" w:hAnsi="Arial" w:cs="Arial"/>
        </w:rPr>
        <w:t xml:space="preserve">                          </w:t>
      </w:r>
      <w:r w:rsidRPr="009B32BA">
        <w:rPr>
          <w:rFonts w:ascii="Arial" w:hAnsi="Arial" w:cs="Arial"/>
          <w:b/>
        </w:rPr>
        <w:t xml:space="preserve">Prilog </w:t>
      </w:r>
      <w:r>
        <w:rPr>
          <w:rFonts w:ascii="Arial" w:hAnsi="Arial" w:cs="Arial"/>
          <w:b/>
        </w:rPr>
        <w:t>5.</w:t>
      </w:r>
    </w:p>
    <w:p w14:paraId="4532B533" w14:textId="77777777" w:rsidR="002424D6" w:rsidRPr="001F3369" w:rsidRDefault="002424D6" w:rsidP="002424D6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455E4C54" w14:textId="50FA2B91" w:rsidR="002424D6" w:rsidRPr="008B1DD8" w:rsidRDefault="002424D6" w:rsidP="002424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 w:rsidR="00C54E14">
        <w:rPr>
          <w:rFonts w:ascii="Arial" w:hAnsi="Arial" w:cs="Arial"/>
        </w:rPr>
        <w:t>48</w:t>
      </w:r>
      <w:r w:rsidRPr="008B1DD8">
        <w:rPr>
          <w:rFonts w:ascii="Arial" w:hAnsi="Arial" w:cs="Arial"/>
        </w:rPr>
        <w:t>/</w:t>
      </w:r>
      <w:r>
        <w:rPr>
          <w:rFonts w:ascii="Arial" w:hAnsi="Arial" w:cs="Arial"/>
        </w:rPr>
        <w:t>2</w:t>
      </w:r>
      <w:r w:rsidR="00BF15E7">
        <w:rPr>
          <w:rFonts w:ascii="Arial" w:hAnsi="Arial" w:cs="Arial"/>
        </w:rPr>
        <w:t>4</w:t>
      </w:r>
    </w:p>
    <w:p w14:paraId="4DA31472" w14:textId="61C5EBC0" w:rsidR="002424D6" w:rsidRPr="00596EE7" w:rsidRDefault="002424D6" w:rsidP="002424D6">
      <w:pPr>
        <w:spacing w:after="0"/>
        <w:ind w:left="-57"/>
        <w:rPr>
          <w:rFonts w:ascii="Arial" w:eastAsia="Times New Roman" w:hAnsi="Arial" w:cs="Arial"/>
          <w:b/>
          <w:bCs/>
        </w:rPr>
      </w:pPr>
      <w:r w:rsidRPr="008B1DD8">
        <w:rPr>
          <w:rFonts w:ascii="Arial" w:eastAsia="Times New Roman" w:hAnsi="Arial" w:cs="Arial"/>
        </w:rPr>
        <w:t xml:space="preserve"> Predmet nabave: </w:t>
      </w:r>
      <w:r>
        <w:rPr>
          <w:rFonts w:ascii="Arial" w:eastAsia="Times New Roman" w:hAnsi="Arial" w:cs="Arial"/>
          <w:b/>
          <w:bCs/>
        </w:rPr>
        <w:t xml:space="preserve">Nabava </w:t>
      </w:r>
      <w:r w:rsidR="00C54E14">
        <w:rPr>
          <w:rFonts w:ascii="Calibri" w:hAnsi="Calibri" w:cs="Calibri"/>
          <w:b/>
          <w:sz w:val="24"/>
          <w:szCs w:val="24"/>
        </w:rPr>
        <w:t>uređaja</w:t>
      </w:r>
      <w:r w:rsidR="00206C9B">
        <w:rPr>
          <w:rFonts w:ascii="Calibri" w:hAnsi="Calibri" w:cs="Calibri"/>
          <w:b/>
          <w:sz w:val="24"/>
          <w:szCs w:val="24"/>
        </w:rPr>
        <w:t xml:space="preserve"> za </w:t>
      </w:r>
      <w:r w:rsidR="00C54E14">
        <w:rPr>
          <w:rFonts w:ascii="Calibri" w:hAnsi="Calibri" w:cs="Calibri"/>
          <w:b/>
          <w:sz w:val="24"/>
          <w:szCs w:val="24"/>
        </w:rPr>
        <w:t>mjerenje C reaktivnog proteina</w:t>
      </w:r>
    </w:p>
    <w:p w14:paraId="045442C4" w14:textId="77777777" w:rsidR="002424D6" w:rsidRPr="006D69F0" w:rsidRDefault="002424D6" w:rsidP="002424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1AB870A4" w14:textId="77777777" w:rsidR="002424D6" w:rsidRDefault="002424D6" w:rsidP="002424D6">
      <w:pPr>
        <w:jc w:val="center"/>
        <w:rPr>
          <w:rFonts w:ascii="Arial" w:hAnsi="Arial" w:cs="Arial"/>
          <w:b/>
          <w:sz w:val="24"/>
          <w:szCs w:val="24"/>
        </w:rPr>
      </w:pPr>
    </w:p>
    <w:p w14:paraId="30C60B96" w14:textId="77777777" w:rsidR="002424D6" w:rsidRPr="00B401AD" w:rsidRDefault="002424D6" w:rsidP="002424D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6477425"/>
      <w:r w:rsidRPr="00B401AD">
        <w:rPr>
          <w:rFonts w:ascii="Arial" w:hAnsi="Arial" w:cs="Arial"/>
          <w:b/>
          <w:sz w:val="24"/>
          <w:szCs w:val="24"/>
        </w:rPr>
        <w:t xml:space="preserve">Izjava o obvezi edukacije </w:t>
      </w:r>
    </w:p>
    <w:bookmarkEnd w:id="0"/>
    <w:p w14:paraId="38B74253" w14:textId="77777777" w:rsidR="002424D6" w:rsidRDefault="002424D6" w:rsidP="002424D6">
      <w:pPr>
        <w:jc w:val="center"/>
        <w:rPr>
          <w:rFonts w:ascii="Arial" w:hAnsi="Arial" w:cs="Arial"/>
          <w:sz w:val="24"/>
          <w:szCs w:val="24"/>
        </w:rPr>
      </w:pPr>
    </w:p>
    <w:p w14:paraId="697832E8" w14:textId="77777777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Naziv Ponuditelja: ___________________________________________________________</w:t>
      </w:r>
    </w:p>
    <w:p w14:paraId="4345D66F" w14:textId="77777777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Adresa sjedišta ponuditelja: ___________________________________________________</w:t>
      </w:r>
    </w:p>
    <w:p w14:paraId="6940263B" w14:textId="707960B2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OIB ponuditelja:</w:t>
      </w:r>
      <w:r w:rsidR="00C54E14">
        <w:rPr>
          <w:rFonts w:ascii="Arial" w:hAnsi="Arial" w:cs="Arial"/>
        </w:rPr>
        <w:t xml:space="preserve"> </w:t>
      </w:r>
      <w:r w:rsidRPr="008048D5">
        <w:rPr>
          <w:rFonts w:ascii="Arial" w:hAnsi="Arial" w:cs="Arial"/>
        </w:rPr>
        <w:t>_________________</w:t>
      </w:r>
    </w:p>
    <w:p w14:paraId="5D079154" w14:textId="77777777" w:rsidR="002424D6" w:rsidRPr="008048D5" w:rsidRDefault="002424D6" w:rsidP="002424D6">
      <w:pPr>
        <w:rPr>
          <w:rFonts w:ascii="Arial" w:hAnsi="Arial" w:cs="Arial"/>
          <w:sz w:val="24"/>
          <w:szCs w:val="24"/>
        </w:rPr>
      </w:pPr>
    </w:p>
    <w:p w14:paraId="065F32F0" w14:textId="77777777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Osoba ovlaštena za zastupanje gospodarskog subjekta daje slijedeću</w:t>
      </w:r>
    </w:p>
    <w:p w14:paraId="0D31D87D" w14:textId="77777777" w:rsidR="002424D6" w:rsidRPr="008048D5" w:rsidRDefault="002424D6" w:rsidP="002424D6">
      <w:pPr>
        <w:rPr>
          <w:rFonts w:ascii="Arial" w:hAnsi="Arial" w:cs="Arial"/>
        </w:rPr>
      </w:pPr>
    </w:p>
    <w:p w14:paraId="4C4AE8D5" w14:textId="77777777" w:rsidR="002424D6" w:rsidRPr="008048D5" w:rsidRDefault="002424D6" w:rsidP="002424D6">
      <w:pPr>
        <w:jc w:val="center"/>
        <w:rPr>
          <w:rFonts w:ascii="Arial" w:hAnsi="Arial" w:cs="Arial"/>
          <w:sz w:val="24"/>
          <w:szCs w:val="24"/>
        </w:rPr>
      </w:pPr>
      <w:r w:rsidRPr="008048D5">
        <w:rPr>
          <w:rFonts w:ascii="Arial" w:hAnsi="Arial" w:cs="Arial"/>
          <w:sz w:val="24"/>
          <w:szCs w:val="24"/>
        </w:rPr>
        <w:t>IZJAVA</w:t>
      </w:r>
    </w:p>
    <w:p w14:paraId="70D320C6" w14:textId="77777777" w:rsidR="002424D6" w:rsidRPr="008048D5" w:rsidRDefault="002424D6" w:rsidP="002424D6">
      <w:pPr>
        <w:jc w:val="center"/>
        <w:rPr>
          <w:rFonts w:ascii="Arial" w:hAnsi="Arial" w:cs="Arial"/>
          <w:sz w:val="24"/>
          <w:szCs w:val="24"/>
        </w:rPr>
      </w:pPr>
    </w:p>
    <w:p w14:paraId="6E9D2D42" w14:textId="77777777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Ja, ______________________________________________________________________</w:t>
      </w:r>
    </w:p>
    <w:p w14:paraId="1EDE3B62" w14:textId="77777777" w:rsidR="002424D6" w:rsidRPr="008048D5" w:rsidRDefault="002424D6" w:rsidP="002424D6">
      <w:pPr>
        <w:jc w:val="center"/>
        <w:rPr>
          <w:rFonts w:ascii="Arial" w:hAnsi="Arial" w:cs="Arial"/>
          <w:sz w:val="20"/>
          <w:szCs w:val="20"/>
        </w:rPr>
      </w:pPr>
      <w:r w:rsidRPr="008048D5">
        <w:rPr>
          <w:rFonts w:ascii="Arial" w:hAnsi="Arial" w:cs="Arial"/>
          <w:sz w:val="20"/>
          <w:szCs w:val="20"/>
        </w:rPr>
        <w:t>(</w:t>
      </w:r>
      <w:proofErr w:type="spellStart"/>
      <w:r w:rsidRPr="008048D5">
        <w:rPr>
          <w:rFonts w:ascii="Arial" w:hAnsi="Arial" w:cs="Arial"/>
          <w:sz w:val="20"/>
          <w:szCs w:val="20"/>
        </w:rPr>
        <w:t>lme</w:t>
      </w:r>
      <w:proofErr w:type="spellEnd"/>
      <w:r w:rsidRPr="008048D5">
        <w:rPr>
          <w:rFonts w:ascii="Arial" w:hAnsi="Arial" w:cs="Arial"/>
          <w:sz w:val="20"/>
          <w:szCs w:val="20"/>
        </w:rPr>
        <w:t xml:space="preserve"> i prezime, datum i mjesto rođenja, mjesto i adresa stanovanja)</w:t>
      </w:r>
    </w:p>
    <w:p w14:paraId="4E98E290" w14:textId="77777777" w:rsidR="002424D6" w:rsidRPr="008048D5" w:rsidRDefault="002424D6" w:rsidP="002424D6">
      <w:pPr>
        <w:rPr>
          <w:rFonts w:ascii="Arial" w:hAnsi="Arial" w:cs="Arial"/>
          <w:sz w:val="20"/>
          <w:szCs w:val="20"/>
        </w:rPr>
      </w:pPr>
      <w:r w:rsidRPr="008048D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5A387E7C" w14:textId="77777777" w:rsidR="002424D6" w:rsidRPr="008048D5" w:rsidRDefault="002424D6" w:rsidP="002424D6">
      <w:pPr>
        <w:rPr>
          <w:rFonts w:ascii="Arial" w:hAnsi="Arial" w:cs="Arial"/>
          <w:sz w:val="20"/>
          <w:szCs w:val="20"/>
        </w:rPr>
      </w:pPr>
      <w:r w:rsidRPr="008048D5">
        <w:rPr>
          <w:rFonts w:ascii="Arial" w:hAnsi="Arial" w:cs="Arial"/>
          <w:sz w:val="20"/>
          <w:szCs w:val="20"/>
        </w:rPr>
        <w:t>________________________________________________________________________________</w:t>
      </w:r>
    </w:p>
    <w:p w14:paraId="44594286" w14:textId="77777777" w:rsidR="002424D6" w:rsidRPr="008048D5" w:rsidRDefault="002424D6" w:rsidP="002424D6">
      <w:pPr>
        <w:rPr>
          <w:rFonts w:ascii="Arial" w:hAnsi="Arial" w:cs="Arial"/>
          <w:sz w:val="20"/>
          <w:szCs w:val="20"/>
        </w:rPr>
      </w:pPr>
    </w:p>
    <w:p w14:paraId="2F59E29A" w14:textId="77777777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odgovorno izjavljujem da će Ponuditelj</w:t>
      </w:r>
    </w:p>
    <w:p w14:paraId="2656F235" w14:textId="77777777" w:rsidR="002424D6" w:rsidRPr="008048D5" w:rsidRDefault="002424D6" w:rsidP="002424D6">
      <w:pPr>
        <w:rPr>
          <w:rFonts w:ascii="Arial" w:hAnsi="Arial" w:cs="Arial"/>
          <w:sz w:val="24"/>
          <w:szCs w:val="24"/>
        </w:rPr>
      </w:pPr>
      <w:r w:rsidRPr="008048D5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7096A0EF" w14:textId="77777777" w:rsidR="002424D6" w:rsidRPr="008048D5" w:rsidRDefault="002424D6" w:rsidP="002424D6">
      <w:pPr>
        <w:jc w:val="center"/>
        <w:rPr>
          <w:rFonts w:ascii="Arial" w:hAnsi="Arial" w:cs="Arial"/>
          <w:sz w:val="20"/>
          <w:szCs w:val="20"/>
        </w:rPr>
      </w:pPr>
      <w:r w:rsidRPr="008048D5">
        <w:rPr>
          <w:rFonts w:ascii="Arial" w:hAnsi="Arial" w:cs="Arial"/>
          <w:sz w:val="20"/>
          <w:szCs w:val="20"/>
        </w:rPr>
        <w:t>(Naziv i sjedište gospodarskog subjekta)</w:t>
      </w:r>
    </w:p>
    <w:p w14:paraId="5DA8EE2E" w14:textId="77777777" w:rsidR="002424D6" w:rsidRPr="008048D5" w:rsidRDefault="002424D6" w:rsidP="002424D6">
      <w:pPr>
        <w:spacing w:after="0"/>
        <w:rPr>
          <w:rFonts w:ascii="Arial" w:hAnsi="Arial" w:cs="Arial"/>
        </w:rPr>
      </w:pPr>
      <w:r w:rsidRPr="008048D5">
        <w:rPr>
          <w:rFonts w:ascii="Arial" w:hAnsi="Arial" w:cs="Arial"/>
        </w:rPr>
        <w:t>ukoliko naša ponuda bude prihvaćena kao najpovoljnija i odabrana za sklapanje ugovora:</w:t>
      </w:r>
    </w:p>
    <w:p w14:paraId="34C63035" w14:textId="105BEB1C" w:rsidR="002424D6" w:rsidRPr="008048D5" w:rsidRDefault="002424D6" w:rsidP="002424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8048D5">
        <w:rPr>
          <w:rFonts w:ascii="Arial" w:hAnsi="Arial" w:cs="Arial"/>
        </w:rPr>
        <w:t xml:space="preserve">sigurati edukaciju djelatnika Doma zdravlja BBŽ o načinu i radu </w:t>
      </w:r>
      <w:r w:rsidR="0044334B" w:rsidRPr="0044334B">
        <w:rPr>
          <w:rFonts w:ascii="Arial" w:hAnsi="Arial" w:cs="Arial"/>
        </w:rPr>
        <w:t xml:space="preserve">uređaja za mjerenje C reaktivnog proteina </w:t>
      </w:r>
      <w:r w:rsidRPr="008048D5">
        <w:rPr>
          <w:rFonts w:ascii="Arial" w:hAnsi="Arial" w:cs="Arial"/>
        </w:rPr>
        <w:t>te demonstrirati rad istog po instalaciji predmeta nabave.</w:t>
      </w:r>
    </w:p>
    <w:p w14:paraId="32341E66" w14:textId="77777777" w:rsidR="002424D6" w:rsidRPr="008048D5" w:rsidRDefault="002424D6" w:rsidP="002424D6">
      <w:pPr>
        <w:spacing w:after="0"/>
        <w:rPr>
          <w:rFonts w:ascii="Arial" w:hAnsi="Arial" w:cs="Arial"/>
        </w:rPr>
      </w:pPr>
    </w:p>
    <w:p w14:paraId="542DEAD7" w14:textId="77777777" w:rsidR="00925160" w:rsidRDefault="00925160" w:rsidP="002424D6">
      <w:pPr>
        <w:rPr>
          <w:rFonts w:ascii="Arial" w:hAnsi="Arial" w:cs="Arial"/>
        </w:rPr>
      </w:pPr>
    </w:p>
    <w:p w14:paraId="4118633D" w14:textId="77777777" w:rsidR="00925160" w:rsidRDefault="00925160" w:rsidP="002424D6">
      <w:pPr>
        <w:rPr>
          <w:rFonts w:ascii="Arial" w:hAnsi="Arial" w:cs="Arial"/>
        </w:rPr>
      </w:pPr>
    </w:p>
    <w:p w14:paraId="147EEAED" w14:textId="009722A2" w:rsidR="002424D6" w:rsidRPr="008048D5" w:rsidRDefault="002424D6" w:rsidP="002424D6">
      <w:pPr>
        <w:rPr>
          <w:rFonts w:ascii="Arial" w:hAnsi="Arial" w:cs="Arial"/>
        </w:rPr>
      </w:pPr>
      <w:r w:rsidRPr="008048D5">
        <w:rPr>
          <w:rFonts w:ascii="Arial" w:hAnsi="Arial" w:cs="Arial"/>
        </w:rPr>
        <w:t>U____________________</w:t>
      </w:r>
      <w:r>
        <w:rPr>
          <w:rFonts w:ascii="Arial" w:hAnsi="Arial" w:cs="Arial"/>
        </w:rPr>
        <w:t>,</w:t>
      </w:r>
      <w:r w:rsidRPr="008048D5">
        <w:rPr>
          <w:rFonts w:ascii="Arial" w:hAnsi="Arial" w:cs="Arial"/>
        </w:rPr>
        <w:t xml:space="preserve"> dana ___________202</w:t>
      </w:r>
      <w:r w:rsidR="00BF15E7">
        <w:rPr>
          <w:rFonts w:ascii="Arial" w:hAnsi="Arial" w:cs="Arial"/>
        </w:rPr>
        <w:t>4</w:t>
      </w:r>
      <w:r w:rsidRPr="008048D5">
        <w:rPr>
          <w:rFonts w:ascii="Arial" w:hAnsi="Arial" w:cs="Arial"/>
        </w:rPr>
        <w:t>.godine</w:t>
      </w:r>
    </w:p>
    <w:p w14:paraId="64073E97" w14:textId="77777777" w:rsidR="002424D6" w:rsidRPr="008048D5" w:rsidRDefault="002424D6" w:rsidP="002424D6">
      <w:pPr>
        <w:jc w:val="center"/>
        <w:rPr>
          <w:rFonts w:ascii="Arial" w:hAnsi="Arial" w:cs="Arial"/>
        </w:rPr>
      </w:pPr>
    </w:p>
    <w:p w14:paraId="04F9256A" w14:textId="77777777" w:rsidR="002424D6" w:rsidRPr="008048D5" w:rsidRDefault="002424D6" w:rsidP="002424D6">
      <w:pPr>
        <w:jc w:val="center"/>
        <w:rPr>
          <w:rFonts w:ascii="Arial" w:hAnsi="Arial" w:cs="Arial"/>
        </w:rPr>
      </w:pPr>
    </w:p>
    <w:p w14:paraId="651CFEF7" w14:textId="77777777" w:rsidR="002424D6" w:rsidRPr="008048D5" w:rsidRDefault="002424D6" w:rsidP="00C33BCF">
      <w:pPr>
        <w:jc w:val="right"/>
        <w:rPr>
          <w:rFonts w:ascii="Arial" w:hAnsi="Arial" w:cs="Arial"/>
        </w:rPr>
      </w:pPr>
      <w:r w:rsidRPr="008048D5">
        <w:rPr>
          <w:rFonts w:ascii="Arial" w:hAnsi="Arial" w:cs="Arial"/>
        </w:rPr>
        <w:t xml:space="preserve">                                                            M.P.     </w:t>
      </w:r>
      <w:r>
        <w:rPr>
          <w:rFonts w:ascii="Arial" w:hAnsi="Arial" w:cs="Arial"/>
        </w:rPr>
        <w:t xml:space="preserve">          </w:t>
      </w:r>
      <w:r w:rsidRPr="008048D5">
        <w:rPr>
          <w:rFonts w:ascii="Arial" w:hAnsi="Arial" w:cs="Arial"/>
        </w:rPr>
        <w:t xml:space="preserve"> ______________________________</w:t>
      </w:r>
    </w:p>
    <w:p w14:paraId="7649C3BF" w14:textId="44837EC7" w:rsidR="002424D6" w:rsidRDefault="002424D6" w:rsidP="00925160">
      <w:pPr>
        <w:jc w:val="right"/>
        <w:rPr>
          <w:rFonts w:ascii="Arial" w:hAnsi="Arial" w:cs="Arial"/>
        </w:rPr>
      </w:pPr>
      <w:r w:rsidRPr="008048D5">
        <w:rPr>
          <w:rFonts w:ascii="Arial" w:hAnsi="Arial" w:cs="Arial"/>
        </w:rPr>
        <w:t>(potpis ovlaštene osobe ponuditelja</w:t>
      </w:r>
      <w:r w:rsidR="00925160">
        <w:rPr>
          <w:rFonts w:ascii="Arial" w:hAnsi="Arial" w:cs="Arial"/>
        </w:rPr>
        <w:t>)</w:t>
      </w:r>
    </w:p>
    <w:p w14:paraId="54E46A99" w14:textId="02F0335E" w:rsidR="00073880" w:rsidRDefault="00073880" w:rsidP="00073880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lastRenderedPageBreak/>
        <w:t>DOM ZDRAVLJA BJELOVARSKO BILOGORSKE ŽUPANIJE</w:t>
      </w:r>
      <w:r>
        <w:rPr>
          <w:rFonts w:ascii="Arial" w:eastAsia="Times New Roman" w:hAnsi="Arial" w:cs="Arial"/>
        </w:rPr>
        <w:t xml:space="preserve">                          </w:t>
      </w:r>
      <w:r w:rsidRPr="009B32BA">
        <w:rPr>
          <w:rFonts w:ascii="Arial" w:hAnsi="Arial" w:cs="Arial"/>
          <w:b/>
        </w:rPr>
        <w:t xml:space="preserve">Prilog </w:t>
      </w:r>
      <w:r w:rsidR="0085428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</w:p>
    <w:p w14:paraId="59DA52C9" w14:textId="77777777" w:rsidR="00073880" w:rsidRPr="001F3369" w:rsidRDefault="00073880" w:rsidP="00073880">
      <w:pPr>
        <w:spacing w:after="0"/>
        <w:rPr>
          <w:rFonts w:ascii="Arial" w:hAnsi="Arial" w:cs="Arial"/>
          <w:b/>
        </w:rPr>
      </w:pPr>
      <w:r w:rsidRPr="008B1DD8">
        <w:rPr>
          <w:rFonts w:ascii="Arial" w:eastAsia="Times New Roman" w:hAnsi="Arial" w:cs="Arial"/>
        </w:rPr>
        <w:t>Josipa Jelačića 13 c, Bjelovar</w:t>
      </w:r>
    </w:p>
    <w:p w14:paraId="7119CF51" w14:textId="77777777" w:rsidR="00073880" w:rsidRPr="008B1DD8" w:rsidRDefault="00073880" w:rsidP="0007388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hAnsi="Arial" w:cs="Arial"/>
        </w:rPr>
      </w:pPr>
      <w:r w:rsidRPr="008B1DD8">
        <w:rPr>
          <w:rFonts w:ascii="Arial" w:hAnsi="Arial" w:cs="Arial"/>
        </w:rPr>
        <w:t xml:space="preserve">Evidencijski broj: </w:t>
      </w:r>
      <w:r>
        <w:rPr>
          <w:rFonts w:ascii="Arial" w:hAnsi="Arial" w:cs="Arial"/>
        </w:rPr>
        <w:t>48</w:t>
      </w:r>
      <w:r w:rsidRPr="008B1DD8">
        <w:rPr>
          <w:rFonts w:ascii="Arial" w:hAnsi="Arial" w:cs="Arial"/>
        </w:rPr>
        <w:t>/</w:t>
      </w:r>
      <w:r>
        <w:rPr>
          <w:rFonts w:ascii="Arial" w:hAnsi="Arial" w:cs="Arial"/>
        </w:rPr>
        <w:t>24</w:t>
      </w:r>
    </w:p>
    <w:p w14:paraId="5114340E" w14:textId="5F231381" w:rsidR="00073880" w:rsidRPr="001233E4" w:rsidRDefault="00073880" w:rsidP="00073880">
      <w:pPr>
        <w:spacing w:after="0"/>
        <w:rPr>
          <w:rFonts w:ascii="Arial" w:eastAsia="Times New Roman" w:hAnsi="Arial" w:cs="Arial"/>
          <w:b/>
          <w:bCs/>
        </w:rPr>
      </w:pPr>
      <w:r w:rsidRPr="008B1DD8">
        <w:rPr>
          <w:rFonts w:ascii="Arial" w:eastAsia="Times New Roman" w:hAnsi="Arial" w:cs="Arial"/>
        </w:rPr>
        <w:t xml:space="preserve">Predmet nabave: </w:t>
      </w:r>
      <w:r>
        <w:rPr>
          <w:rFonts w:ascii="Arial" w:eastAsia="Times New Roman" w:hAnsi="Arial" w:cs="Arial"/>
          <w:b/>
          <w:bCs/>
        </w:rPr>
        <w:t xml:space="preserve">Nabava </w:t>
      </w:r>
      <w:r>
        <w:rPr>
          <w:rFonts w:ascii="Calibri" w:hAnsi="Calibri" w:cs="Calibri"/>
          <w:b/>
          <w:sz w:val="24"/>
          <w:szCs w:val="24"/>
        </w:rPr>
        <w:t>uređaja za mjerenje c-reaktivnog proteina</w:t>
      </w:r>
      <w:r>
        <w:rPr>
          <w:rFonts w:ascii="Arial" w:eastAsia="Times New Roman" w:hAnsi="Arial" w:cs="Arial"/>
          <w:b/>
          <w:bCs/>
        </w:rPr>
        <w:t xml:space="preserve">                            </w:t>
      </w:r>
    </w:p>
    <w:p w14:paraId="0F1DDCFF" w14:textId="77777777" w:rsidR="00073880" w:rsidRPr="00191518" w:rsidRDefault="00073880" w:rsidP="00073880">
      <w:pPr>
        <w:spacing w:after="0"/>
        <w:rPr>
          <w:rFonts w:ascii="Arial" w:hAnsi="Arial" w:cs="Arial"/>
          <w:b/>
          <w:sz w:val="20"/>
          <w:szCs w:val="20"/>
        </w:rPr>
      </w:pPr>
    </w:p>
    <w:p w14:paraId="07B3E94C" w14:textId="77777777" w:rsidR="00073880" w:rsidRDefault="00073880" w:rsidP="00073880">
      <w:pPr>
        <w:spacing w:after="0"/>
        <w:rPr>
          <w:rFonts w:ascii="Arial" w:eastAsia="Times New Roman" w:hAnsi="Arial" w:cs="Arial"/>
        </w:rPr>
      </w:pPr>
    </w:p>
    <w:p w14:paraId="1C09C71A" w14:textId="77777777" w:rsidR="00073880" w:rsidRDefault="00073880" w:rsidP="00073880">
      <w:pPr>
        <w:spacing w:after="0"/>
        <w:rPr>
          <w:rFonts w:ascii="Arial" w:eastAsia="Times New Roman" w:hAnsi="Arial" w:cs="Arial"/>
        </w:rPr>
      </w:pPr>
    </w:p>
    <w:p w14:paraId="3E27F6A7" w14:textId="77777777" w:rsidR="00073880" w:rsidRDefault="00073880" w:rsidP="00073880">
      <w:pPr>
        <w:spacing w:after="0"/>
        <w:rPr>
          <w:rFonts w:ascii="Arial" w:eastAsia="Times New Roman" w:hAnsi="Arial" w:cs="Arial"/>
        </w:rPr>
      </w:pPr>
    </w:p>
    <w:p w14:paraId="1E2E4614" w14:textId="66AD582F" w:rsidR="00073880" w:rsidRPr="00D10A74" w:rsidRDefault="00073880" w:rsidP="00073880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 xml:space="preserve">IZJAVA O  </w:t>
      </w:r>
      <w:r>
        <w:rPr>
          <w:rFonts w:ascii="Arial" w:hAnsi="Arial" w:cs="Arial"/>
          <w:b/>
          <w:kern w:val="3"/>
        </w:rPr>
        <w:t>DULJINI JAMSTVENOG ROKA</w:t>
      </w:r>
    </w:p>
    <w:p w14:paraId="704325D5" w14:textId="5FB035EB" w:rsidR="00073880" w:rsidRPr="00D10A74" w:rsidRDefault="00073880" w:rsidP="00073880">
      <w:pPr>
        <w:suppressAutoHyphens/>
        <w:autoSpaceDN w:val="0"/>
        <w:spacing w:after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ab/>
      </w:r>
    </w:p>
    <w:p w14:paraId="5B0F61E6" w14:textId="77777777" w:rsidR="00073880" w:rsidRPr="00D10A74" w:rsidRDefault="00073880" w:rsidP="00073880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</w:p>
    <w:p w14:paraId="782BA8C4" w14:textId="77777777" w:rsidR="00073880" w:rsidRPr="00D10A74" w:rsidRDefault="00073880" w:rsidP="00073880">
      <w:pPr>
        <w:suppressAutoHyphens/>
        <w:autoSpaceDN w:val="0"/>
        <w:textAlignment w:val="baseline"/>
        <w:rPr>
          <w:rFonts w:ascii="Arial" w:hAnsi="Arial" w:cs="Arial"/>
          <w:b/>
          <w:kern w:val="3"/>
        </w:rPr>
      </w:pPr>
    </w:p>
    <w:p w14:paraId="3DF65CD7" w14:textId="77777777" w:rsidR="00073880" w:rsidRPr="00D10A74" w:rsidRDefault="00073880" w:rsidP="00073880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  <w:r w:rsidRPr="00D10A74">
        <w:rPr>
          <w:rFonts w:ascii="Arial" w:hAnsi="Arial" w:cs="Arial"/>
          <w:bCs/>
          <w:kern w:val="3"/>
        </w:rPr>
        <w:t>Kojom</w:t>
      </w:r>
    </w:p>
    <w:p w14:paraId="2F5484D7" w14:textId="77777777" w:rsidR="00073880" w:rsidRPr="00D10A74" w:rsidRDefault="00073880" w:rsidP="00073880">
      <w:pPr>
        <w:pBdr>
          <w:bottom w:val="single" w:sz="8" w:space="1" w:color="000000"/>
        </w:pBd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5878F2B0" w14:textId="77777777" w:rsidR="00073880" w:rsidRPr="00D10A74" w:rsidRDefault="00073880" w:rsidP="00073880">
      <w:pPr>
        <w:suppressAutoHyphens/>
        <w:autoSpaceDN w:val="0"/>
        <w:jc w:val="center"/>
        <w:textAlignment w:val="baseline"/>
        <w:rPr>
          <w:rFonts w:ascii="Arial" w:hAnsi="Arial" w:cs="Arial"/>
          <w:bCs/>
          <w:kern w:val="3"/>
        </w:rPr>
      </w:pPr>
      <w:r w:rsidRPr="00D10A74">
        <w:rPr>
          <w:rFonts w:ascii="Arial" w:hAnsi="Arial" w:cs="Arial"/>
          <w:bCs/>
          <w:kern w:val="3"/>
        </w:rPr>
        <w:t>(naziv ponuditelja, adresa, OIB)</w:t>
      </w:r>
    </w:p>
    <w:p w14:paraId="330327D3" w14:textId="77777777" w:rsidR="00073880" w:rsidRPr="00D10A74" w:rsidRDefault="00073880" w:rsidP="00073880">
      <w:pPr>
        <w:suppressAutoHyphens/>
        <w:autoSpaceDN w:val="0"/>
        <w:textAlignment w:val="baseline"/>
        <w:rPr>
          <w:rFonts w:ascii="Arial" w:hAnsi="Arial" w:cs="Arial"/>
          <w:kern w:val="3"/>
        </w:rPr>
      </w:pPr>
    </w:p>
    <w:p w14:paraId="1B1B93FC" w14:textId="77777777" w:rsidR="00073880" w:rsidRDefault="00073880" w:rsidP="00073880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  <w:r w:rsidRPr="00D10A74">
        <w:rPr>
          <w:rFonts w:ascii="Arial" w:hAnsi="Arial" w:cs="Arial"/>
          <w:b/>
          <w:kern w:val="3"/>
        </w:rPr>
        <w:t>Izjavljuje</w:t>
      </w:r>
    </w:p>
    <w:p w14:paraId="0C08E538" w14:textId="77777777" w:rsidR="00073880" w:rsidRDefault="00073880" w:rsidP="00073880">
      <w:pPr>
        <w:suppressAutoHyphens/>
        <w:autoSpaceDN w:val="0"/>
        <w:jc w:val="center"/>
        <w:textAlignment w:val="baseline"/>
        <w:rPr>
          <w:rFonts w:ascii="Arial" w:hAnsi="Arial" w:cs="Arial"/>
          <w:b/>
          <w:kern w:val="3"/>
        </w:rPr>
      </w:pPr>
    </w:p>
    <w:p w14:paraId="4C4E5170" w14:textId="77777777" w:rsidR="00073880" w:rsidRPr="00914379" w:rsidRDefault="00073880" w:rsidP="00073880">
      <w:pPr>
        <w:suppressAutoHyphens/>
        <w:autoSpaceDN w:val="0"/>
        <w:jc w:val="both"/>
        <w:textAlignment w:val="baseline"/>
        <w:rPr>
          <w:rFonts w:ascii="Arial" w:hAnsi="Arial" w:cs="Arial"/>
          <w:kern w:val="3"/>
        </w:rPr>
      </w:pPr>
      <w:r>
        <w:rPr>
          <w:rFonts w:ascii="Arial" w:hAnsi="Arial" w:cs="Arial"/>
          <w:kern w:val="3"/>
        </w:rPr>
        <w:t xml:space="preserve">Da je ponuđeni jamstveni rok _______________________________, </w:t>
      </w:r>
    </w:p>
    <w:p w14:paraId="73970316" w14:textId="77777777" w:rsidR="00073880" w:rsidRPr="00D10A74" w:rsidRDefault="00073880" w:rsidP="00073880">
      <w:pPr>
        <w:suppressAutoHyphens/>
        <w:autoSpaceDN w:val="0"/>
        <w:jc w:val="both"/>
        <w:textAlignment w:val="baseline"/>
        <w:rPr>
          <w:rFonts w:ascii="Arial" w:hAnsi="Arial" w:cs="Arial"/>
          <w:kern w:val="3"/>
        </w:rPr>
      </w:pPr>
    </w:p>
    <w:p w14:paraId="035E5530" w14:textId="77777777" w:rsidR="00073880" w:rsidRPr="00D10A74" w:rsidRDefault="00073880" w:rsidP="00073880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  <w:r>
        <w:rPr>
          <w:rFonts w:ascii="Arial" w:hAnsi="Arial" w:cs="Arial"/>
          <w:bCs/>
          <w:kern w:val="3"/>
        </w:rPr>
        <w:t>te</w:t>
      </w:r>
    </w:p>
    <w:p w14:paraId="54F6BF05" w14:textId="77777777" w:rsidR="00073880" w:rsidRPr="00D10A74" w:rsidRDefault="00073880" w:rsidP="00073880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190AFF95" w14:textId="32122837" w:rsidR="00073880" w:rsidRPr="00D10A74" w:rsidRDefault="00073880" w:rsidP="00073880">
      <w:pPr>
        <w:widowControl w:val="0"/>
        <w:suppressAutoHyphens/>
        <w:autoSpaceDN w:val="0"/>
        <w:jc w:val="both"/>
        <w:textAlignment w:val="baseline"/>
        <w:rPr>
          <w:rFonts w:eastAsia="SimSun" w:cs="Mangal"/>
          <w:kern w:val="3"/>
        </w:rPr>
      </w:pPr>
      <w:r>
        <w:rPr>
          <w:rFonts w:ascii="Arial" w:hAnsi="Arial" w:cs="Arial"/>
          <w:bCs/>
          <w:kern w:val="3"/>
        </w:rPr>
        <w:t xml:space="preserve">da će, </w:t>
      </w:r>
      <w:r w:rsidRPr="00D10A74">
        <w:rPr>
          <w:rFonts w:ascii="Arial" w:eastAsia="SimSun" w:hAnsi="Arial" w:cs="Arial"/>
          <w:kern w:val="3"/>
        </w:rPr>
        <w:t xml:space="preserve">nakon uredne primopredaje </w:t>
      </w:r>
      <w:r w:rsidR="00984205">
        <w:rPr>
          <w:rFonts w:ascii="Arial" w:eastAsia="SimSun" w:hAnsi="Arial" w:cs="Arial"/>
          <w:kern w:val="3"/>
        </w:rPr>
        <w:t>robe</w:t>
      </w:r>
      <w:r w:rsidRPr="00D10A74">
        <w:rPr>
          <w:rFonts w:ascii="Arial" w:eastAsia="SimSun" w:hAnsi="Arial" w:cs="Arial"/>
          <w:kern w:val="3"/>
        </w:rPr>
        <w:t xml:space="preserve"> uručiti Naručitelju jamst</w:t>
      </w:r>
      <w:r>
        <w:rPr>
          <w:rFonts w:ascii="Arial" w:eastAsia="SimSun" w:hAnsi="Arial" w:cs="Arial"/>
          <w:kern w:val="3"/>
        </w:rPr>
        <w:t>veni list</w:t>
      </w:r>
      <w:r w:rsidR="00984205">
        <w:rPr>
          <w:rFonts w:ascii="Arial" w:eastAsia="SimSun" w:hAnsi="Arial" w:cs="Arial"/>
          <w:kern w:val="3"/>
        </w:rPr>
        <w:t xml:space="preserve"> za</w:t>
      </w:r>
      <w:r w:rsidRPr="00D10A74">
        <w:rPr>
          <w:rFonts w:ascii="Arial" w:eastAsia="SimSun" w:hAnsi="Arial" w:cs="Arial"/>
          <w:kern w:val="3"/>
        </w:rPr>
        <w:t xml:space="preserve"> </w:t>
      </w:r>
      <w:r w:rsidR="00854288">
        <w:rPr>
          <w:rFonts w:ascii="Arial" w:eastAsia="SimSun" w:hAnsi="Arial" w:cs="Arial"/>
          <w:kern w:val="3"/>
        </w:rPr>
        <w:t>predmetn</w:t>
      </w:r>
      <w:r w:rsidR="00984205">
        <w:rPr>
          <w:rFonts w:ascii="Arial" w:eastAsia="SimSun" w:hAnsi="Arial" w:cs="Arial"/>
          <w:kern w:val="3"/>
        </w:rPr>
        <w:t>i</w:t>
      </w:r>
      <w:r w:rsidR="00854288">
        <w:rPr>
          <w:rFonts w:ascii="Arial" w:eastAsia="SimSun" w:hAnsi="Arial" w:cs="Arial"/>
          <w:kern w:val="3"/>
        </w:rPr>
        <w:t xml:space="preserve"> uređaj </w:t>
      </w:r>
      <w:r>
        <w:rPr>
          <w:rFonts w:ascii="Arial" w:eastAsia="SimSun" w:hAnsi="Arial" w:cs="Arial"/>
          <w:kern w:val="3"/>
        </w:rPr>
        <w:t>za otklanjanje nedostataka u jamstvenom roku.</w:t>
      </w:r>
    </w:p>
    <w:p w14:paraId="55FBA5A9" w14:textId="77777777" w:rsidR="00073880" w:rsidRPr="00D10A74" w:rsidRDefault="00073880" w:rsidP="00073880">
      <w:pPr>
        <w:suppressAutoHyphens/>
        <w:autoSpaceDN w:val="0"/>
        <w:jc w:val="both"/>
        <w:textAlignment w:val="baseline"/>
        <w:rPr>
          <w:rFonts w:ascii="Arial" w:hAnsi="Arial" w:cs="Arial"/>
          <w:bCs/>
          <w:kern w:val="3"/>
        </w:rPr>
      </w:pPr>
    </w:p>
    <w:p w14:paraId="07DFA2CB" w14:textId="77777777" w:rsidR="00073880" w:rsidRPr="00D10A74" w:rsidRDefault="00073880" w:rsidP="00073880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b/>
          <w:bCs/>
          <w:kern w:val="3"/>
        </w:rPr>
      </w:pPr>
    </w:p>
    <w:p w14:paraId="2974FB3F" w14:textId="77777777" w:rsidR="00073880" w:rsidRDefault="00073880" w:rsidP="00073880">
      <w:pPr>
        <w:rPr>
          <w:rFonts w:ascii="Arial" w:hAnsi="Arial" w:cs="Arial"/>
        </w:rPr>
      </w:pPr>
      <w:r>
        <w:rPr>
          <w:rFonts w:ascii="Arial" w:hAnsi="Arial" w:cs="Arial"/>
        </w:rPr>
        <w:t>U _______________________, dana _____________2024. godine</w:t>
      </w:r>
    </w:p>
    <w:p w14:paraId="07D76DE4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</w:p>
    <w:p w14:paraId="6E9F7AAC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</w:p>
    <w:p w14:paraId="7732172F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</w:p>
    <w:p w14:paraId="57B06C45" w14:textId="77777777" w:rsidR="00073880" w:rsidRDefault="00073880" w:rsidP="00073880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26367932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(ime i prezime)             </w:t>
      </w:r>
    </w:p>
    <w:p w14:paraId="12D43CBF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732B2D19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5A6DFD62" w14:textId="77777777" w:rsidR="00073880" w:rsidRDefault="00073880" w:rsidP="00073880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(potpis)</w:t>
      </w:r>
    </w:p>
    <w:p w14:paraId="381D3E1B" w14:textId="77777777" w:rsidR="00073880" w:rsidRPr="00BF4A95" w:rsidRDefault="00073880" w:rsidP="00925160">
      <w:pPr>
        <w:jc w:val="right"/>
        <w:rPr>
          <w:rFonts w:ascii="Arial" w:hAnsi="Arial" w:cs="Arial"/>
        </w:rPr>
      </w:pPr>
    </w:p>
    <w:sectPr w:rsidR="00073880" w:rsidRPr="00BF4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6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D6"/>
    <w:rsid w:val="00051BB9"/>
    <w:rsid w:val="00073880"/>
    <w:rsid w:val="00206C9B"/>
    <w:rsid w:val="002424D6"/>
    <w:rsid w:val="00286EA2"/>
    <w:rsid w:val="002B1453"/>
    <w:rsid w:val="00353FDA"/>
    <w:rsid w:val="0036011B"/>
    <w:rsid w:val="003632A4"/>
    <w:rsid w:val="003A3FB7"/>
    <w:rsid w:val="003B047C"/>
    <w:rsid w:val="0044334B"/>
    <w:rsid w:val="00571AC4"/>
    <w:rsid w:val="00594C5A"/>
    <w:rsid w:val="005E3730"/>
    <w:rsid w:val="006740A2"/>
    <w:rsid w:val="006B22F3"/>
    <w:rsid w:val="008354A9"/>
    <w:rsid w:val="00854288"/>
    <w:rsid w:val="008846E1"/>
    <w:rsid w:val="00925160"/>
    <w:rsid w:val="00984205"/>
    <w:rsid w:val="009901C2"/>
    <w:rsid w:val="00A47C7F"/>
    <w:rsid w:val="00AE49F3"/>
    <w:rsid w:val="00BF15E7"/>
    <w:rsid w:val="00BF4A95"/>
    <w:rsid w:val="00C33BCF"/>
    <w:rsid w:val="00C54E14"/>
    <w:rsid w:val="00D25827"/>
    <w:rsid w:val="00D631BB"/>
    <w:rsid w:val="00DB7DC0"/>
    <w:rsid w:val="00EE6840"/>
    <w:rsid w:val="00F37804"/>
    <w:rsid w:val="00F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04B3"/>
  <w15:chartTrackingRefBased/>
  <w15:docId w15:val="{14D96E94-2217-476B-9123-601C4259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424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rsid w:val="002424D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242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424D6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424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BF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BF4A95"/>
    <w:rPr>
      <w:rFonts w:ascii="Times New Roman" w:eastAsia="Times New Roman" w:hAnsi="Times New Roman" w:cs="Times New Roman"/>
      <w:lang w:eastAsia="hr-HR" w:bidi="hr-HR"/>
    </w:rPr>
  </w:style>
  <w:style w:type="character" w:customStyle="1" w:styleId="BezproredaChar">
    <w:name w:val="Bez proreda Char"/>
    <w:basedOn w:val="Zadanifontodlomka"/>
    <w:link w:val="Bezproreda"/>
    <w:uiPriority w:val="1"/>
    <w:rsid w:val="00BF15E7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</dc:creator>
  <cp:keywords/>
  <dc:description/>
  <cp:lastModifiedBy>Sanja Janžek</cp:lastModifiedBy>
  <cp:revision>32</cp:revision>
  <dcterms:created xsi:type="dcterms:W3CDTF">2022-10-21T05:45:00Z</dcterms:created>
  <dcterms:modified xsi:type="dcterms:W3CDTF">2024-11-27T12:56:00Z</dcterms:modified>
</cp:coreProperties>
</file>